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42" w:rsidRDefault="007D24E9" w:rsidP="005D3984">
      <w:pPr>
        <w:pStyle w:val="Ttulo"/>
        <w:ind w:firstLine="0"/>
        <w:rPr>
          <w:rStyle w:val="Forte"/>
        </w:rPr>
      </w:pPr>
      <w:r w:rsidRPr="00A94C96">
        <w:rPr>
          <w:rStyle w:val="Forte"/>
          <w:i/>
        </w:rPr>
        <w:t xml:space="preserve">Curriculum </w:t>
      </w:r>
      <w:r w:rsidRPr="00A94C96">
        <w:rPr>
          <w:rStyle w:val="Forte"/>
          <w:i/>
          <w:szCs w:val="28"/>
        </w:rPr>
        <w:t>V</w:t>
      </w:r>
      <w:r w:rsidR="0099122D" w:rsidRPr="00A94C96">
        <w:rPr>
          <w:rStyle w:val="Forte"/>
          <w:i/>
          <w:szCs w:val="28"/>
        </w:rPr>
        <w:t>itae</w:t>
      </w:r>
      <w:r w:rsidR="00694DE5">
        <w:rPr>
          <w:rStyle w:val="Forte"/>
        </w:rPr>
        <w:t xml:space="preserve"> </w:t>
      </w:r>
      <w:r w:rsidR="0099122D">
        <w:rPr>
          <w:rStyle w:val="Forte"/>
        </w:rPr>
        <w:t>TEG</w:t>
      </w:r>
      <w:r w:rsidR="00200509">
        <w:rPr>
          <w:rStyle w:val="Forte"/>
        </w:rPr>
        <w:t xml:space="preserve"> / </w:t>
      </w:r>
      <w:r w:rsidR="005D3984">
        <w:rPr>
          <w:rStyle w:val="Forte"/>
        </w:rPr>
        <w:t xml:space="preserve">SBGG </w:t>
      </w:r>
      <w:r w:rsidR="00D536A6">
        <w:rPr>
          <w:rStyle w:val="Forte"/>
        </w:rPr>
        <w:t>–</w:t>
      </w:r>
    </w:p>
    <w:p w:rsidR="00200509" w:rsidRDefault="005D3984" w:rsidP="005D3984">
      <w:pPr>
        <w:pStyle w:val="Ttulo"/>
        <w:ind w:firstLine="0"/>
        <w:rPr>
          <w:rStyle w:val="Forte"/>
        </w:rPr>
      </w:pPr>
      <w:r>
        <w:rPr>
          <w:rStyle w:val="Forte"/>
        </w:rPr>
        <w:t xml:space="preserve"> Modelo</w:t>
      </w:r>
      <w:r w:rsidR="00D536A6">
        <w:rPr>
          <w:rStyle w:val="Forte"/>
        </w:rPr>
        <w:t xml:space="preserve"> Categoria Especial</w:t>
      </w:r>
      <w:r w:rsidR="0072788A">
        <w:rPr>
          <w:rStyle w:val="Forte"/>
        </w:rPr>
        <w:t xml:space="preserve"> 201</w:t>
      </w:r>
      <w:r w:rsidR="007B4D6E">
        <w:rPr>
          <w:rStyle w:val="Forte"/>
        </w:rPr>
        <w:t>8</w:t>
      </w:r>
    </w:p>
    <w:p w:rsidR="004D2142" w:rsidRDefault="004D2142" w:rsidP="005D3984">
      <w:pPr>
        <w:pStyle w:val="Ttulo"/>
        <w:ind w:firstLine="0"/>
      </w:pPr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 candidato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(= nome do arquivo):</w:t>
      </w:r>
      <w:bookmarkStart w:id="0" w:name="_GoBack"/>
      <w:bookmarkEnd w:id="0"/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da graduação:</w:t>
      </w:r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Telefones:</w:t>
      </w:r>
    </w:p>
    <w:p w:rsidR="00200509" w:rsidRPr="00CD7E2A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Endereço eletrônico ativo:</w:t>
      </w:r>
    </w:p>
    <w:p w:rsidR="00CD7E2A" w:rsidRDefault="00CD7E2A" w:rsidP="00CD7E2A">
      <w:pPr>
        <w:pStyle w:val="Corpodetexto"/>
        <w:jc w:val="both"/>
        <w:rPr>
          <w:rFonts w:ascii="Arial" w:hAnsi="Arial" w:cs="Arial"/>
          <w:b/>
          <w:bCs/>
        </w:rPr>
      </w:pPr>
    </w:p>
    <w:p w:rsidR="00311565" w:rsidRDefault="00CD7E2A" w:rsidP="00CD7E2A">
      <w:pPr>
        <w:pStyle w:val="Corpodetex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Nota máxima do currículo: 100 pontos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5175"/>
        <w:gridCol w:w="1777"/>
        <w:gridCol w:w="1643"/>
      </w:tblGrid>
      <w:tr w:rsidR="00FB0AC6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Item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311565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N° de Pontos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Máximo</w:t>
            </w:r>
          </w:p>
        </w:tc>
      </w:tr>
      <w:tr w:rsidR="00FB0AC6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311565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Eventos científicos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 xml:space="preserve">A-1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 xml:space="preserve">Ouvinte em congressos da </w:t>
            </w:r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International Association of Gerontology and Geriatrics </w:t>
            </w:r>
            <w:r w:rsidRPr="00FB3140">
              <w:rPr>
                <w:rFonts w:ascii="Arial" w:hAnsi="Arial" w:cs="Arial"/>
                <w:sz w:val="18"/>
                <w:szCs w:val="18"/>
              </w:rPr>
              <w:t>(IAGG) ou congressos nacionais da SBGG.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20/cada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Congresso </w:t>
            </w:r>
            <w:r>
              <w:rPr>
                <w:rFonts w:ascii="Arial" w:hAnsi="Arial" w:cs="Arial"/>
                <w:sz w:val="20"/>
              </w:rPr>
              <w:t>de Geriatria</w:t>
            </w:r>
            <w:r w:rsidRPr="00486F3A">
              <w:rPr>
                <w:rFonts w:ascii="Arial" w:hAnsi="Arial" w:cs="Arial"/>
                <w:sz w:val="20"/>
              </w:rPr>
              <w:t xml:space="preserve"> no exterior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Ouvinte em eventos regionais da SBGG (incluindo congressos, simpósios e jornadas ≥ 16 horas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B3140">
              <w:rPr>
                <w:rFonts w:ascii="Arial" w:hAnsi="Arial" w:cs="Arial"/>
                <w:sz w:val="18"/>
                <w:szCs w:val="18"/>
              </w:rPr>
              <w:t xml:space="preserve">Ouvinte em congressos nacionais realizados em parceria ou </w:t>
            </w:r>
            <w:r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Pr="00FB3140">
              <w:rPr>
                <w:rFonts w:ascii="Arial" w:hAnsi="Arial" w:cs="Arial"/>
                <w:sz w:val="18"/>
                <w:szCs w:val="18"/>
              </w:rPr>
              <w:t>apoio da SBGG com registro no cadastro da SBGG</w:t>
            </w:r>
            <w:r>
              <w:rPr>
                <w:rFonts w:ascii="Arial" w:hAnsi="Arial" w:cs="Arial"/>
                <w:sz w:val="18"/>
                <w:szCs w:val="18"/>
              </w:rPr>
              <w:t xml:space="preserve"> cadastrado no site da SBGG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10/cada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Curso frequentado como ouvinte (CADASTRADO NA SBGG)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Como no cadastro da SBGG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FB3140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896BA1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896BA1" w:rsidRDefault="00FB0AC6" w:rsidP="00FB0AC6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5D6C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Pr="00485D6C">
              <w:rPr>
                <w:rFonts w:ascii="Arial" w:hAnsi="Arial" w:cs="Arial"/>
                <w:bCs/>
                <w:sz w:val="20"/>
              </w:rPr>
              <w:t xml:space="preserve">-6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5D6C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5D6C">
              <w:rPr>
                <w:rFonts w:ascii="Arial" w:hAnsi="Arial" w:cs="Arial"/>
                <w:sz w:val="18"/>
                <w:szCs w:val="18"/>
              </w:rPr>
              <w:t>Curso de Educação a Distância (CADASTRADO NA SBGG)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1/12h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Atividades</w:t>
            </w: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técnico-científicas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B-1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896BA1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sz w:val="18"/>
                <w:szCs w:val="18"/>
              </w:rPr>
              <w:t>/coautor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ou organizador de livro COM CONTEÚDO EM GERIATRIA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896BA1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8E7640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</w:t>
            </w: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sz w:val="18"/>
                <w:szCs w:val="18"/>
              </w:rPr>
              <w:t>/coautor</w:t>
            </w:r>
            <w:r w:rsidRPr="00486F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486F3A">
              <w:rPr>
                <w:rFonts w:ascii="Arial" w:hAnsi="Arial" w:cs="Arial"/>
                <w:sz w:val="20"/>
              </w:rPr>
              <w:t xml:space="preserve">Artigo em </w:t>
            </w:r>
            <w:r>
              <w:rPr>
                <w:rFonts w:ascii="Arial" w:hAnsi="Arial" w:cs="Arial"/>
                <w:sz w:val="20"/>
              </w:rPr>
              <w:t>periódico</w:t>
            </w:r>
            <w:r w:rsidRPr="00486F3A">
              <w:rPr>
                <w:rFonts w:ascii="Arial" w:hAnsi="Arial" w:cs="Arial"/>
                <w:sz w:val="20"/>
              </w:rPr>
              <w:t xml:space="preserve"> indexad</w:t>
            </w:r>
            <w:r>
              <w:rPr>
                <w:rFonts w:ascii="Arial" w:hAnsi="Arial" w:cs="Arial"/>
                <w:sz w:val="20"/>
              </w:rPr>
              <w:t xml:space="preserve">o </w:t>
            </w:r>
            <w:r w:rsidRPr="00896BA1">
              <w:rPr>
                <w:rFonts w:ascii="Arial" w:hAnsi="Arial" w:cs="Arial"/>
                <w:sz w:val="18"/>
                <w:szCs w:val="18"/>
              </w:rPr>
              <w:t>COM CONTEÚDO EM GERIATRIA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sz w:val="18"/>
                <w:szCs w:val="18"/>
              </w:rPr>
              <w:t>/ coautor</w:t>
            </w:r>
            <w:r w:rsidRPr="00486F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486F3A">
              <w:rPr>
                <w:rFonts w:ascii="Arial" w:hAnsi="Arial" w:cs="Arial"/>
                <w:sz w:val="20"/>
              </w:rPr>
              <w:t xml:space="preserve">Capítulo de livro </w:t>
            </w:r>
            <w:r w:rsidRPr="00896BA1">
              <w:rPr>
                <w:rFonts w:ascii="Arial" w:hAnsi="Arial" w:cs="Arial"/>
                <w:sz w:val="18"/>
                <w:szCs w:val="18"/>
              </w:rPr>
              <w:t>COM CONTEÚDO EM GERIATRIA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Palestrante em </w:t>
            </w:r>
            <w:r w:rsidRPr="00486F3A">
              <w:rPr>
                <w:rFonts w:ascii="Arial" w:hAnsi="Arial" w:cs="Arial"/>
                <w:sz w:val="20"/>
              </w:rPr>
              <w:t xml:space="preserve">Conferência em evento nacional </w:t>
            </w:r>
            <w:r>
              <w:rPr>
                <w:rFonts w:ascii="Arial" w:hAnsi="Arial" w:cs="Arial"/>
                <w:sz w:val="20"/>
              </w:rPr>
              <w:t xml:space="preserve">da SBGG ou de Sociedade Nacional de Especialidade </w:t>
            </w:r>
            <w:r w:rsidRPr="00486F3A">
              <w:rPr>
                <w:rFonts w:ascii="Arial" w:hAnsi="Arial" w:cs="Arial"/>
                <w:sz w:val="20"/>
              </w:rPr>
              <w:t xml:space="preserve">apoiado pela </w:t>
            </w:r>
            <w:r>
              <w:rPr>
                <w:rFonts w:ascii="Arial" w:hAnsi="Arial" w:cs="Arial"/>
                <w:sz w:val="20"/>
              </w:rPr>
              <w:t>SBGG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Palestrante em </w:t>
            </w:r>
            <w:r w:rsidRPr="00486F3A">
              <w:rPr>
                <w:rFonts w:ascii="Arial" w:hAnsi="Arial" w:cs="Arial"/>
                <w:bCs/>
                <w:sz w:val="20"/>
              </w:rPr>
              <w:t>Conferência em evento internacional</w:t>
            </w:r>
            <w:r>
              <w:rPr>
                <w:rFonts w:ascii="Arial" w:hAnsi="Arial" w:cs="Arial"/>
                <w:bCs/>
                <w:sz w:val="20"/>
              </w:rPr>
              <w:t xml:space="preserve"> de Geriatria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Palestrante em </w:t>
            </w:r>
            <w:r w:rsidRPr="00486F3A">
              <w:rPr>
                <w:rFonts w:ascii="Arial" w:hAnsi="Arial" w:cs="Arial"/>
                <w:sz w:val="20"/>
              </w:rPr>
              <w:t xml:space="preserve">Conferência em evento </w:t>
            </w:r>
            <w:r>
              <w:rPr>
                <w:rFonts w:ascii="Arial" w:hAnsi="Arial" w:cs="Arial"/>
                <w:sz w:val="20"/>
              </w:rPr>
              <w:t xml:space="preserve">das </w:t>
            </w:r>
            <w:r w:rsidRPr="00896BA1">
              <w:rPr>
                <w:rFonts w:ascii="Arial" w:hAnsi="Arial" w:cs="Arial"/>
                <w:sz w:val="18"/>
                <w:szCs w:val="18"/>
              </w:rPr>
              <w:t>regionais da SBGG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Autor/coautor de tema livre (pôster ou apresentação oral) em congressos da </w:t>
            </w:r>
            <w:r w:rsidRPr="00896BA1">
              <w:rPr>
                <w:rFonts w:ascii="Arial" w:hAnsi="Arial" w:cs="Arial"/>
                <w:i/>
                <w:sz w:val="18"/>
                <w:szCs w:val="18"/>
              </w:rPr>
              <w:t>IAGG</w:t>
            </w:r>
            <w:r>
              <w:rPr>
                <w:rFonts w:ascii="Arial" w:hAnsi="Arial" w:cs="Arial"/>
                <w:sz w:val="18"/>
                <w:szCs w:val="18"/>
              </w:rPr>
              <w:t xml:space="preserve">, SBGG e </w:t>
            </w:r>
            <w:r w:rsidRPr="00896BA1">
              <w:rPr>
                <w:rFonts w:ascii="Arial" w:hAnsi="Arial" w:cs="Arial"/>
                <w:sz w:val="18"/>
                <w:szCs w:val="18"/>
              </w:rPr>
              <w:t>regionais da SBGG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 (máx. 10)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Atividades acadêmicas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C-1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Participação em banca examinadora (mestrado, doutorado, livre docência, concurso etc)</w:t>
            </w:r>
            <w:r>
              <w:rPr>
                <w:rFonts w:ascii="Arial" w:hAnsi="Arial" w:cs="Arial"/>
                <w:sz w:val="20"/>
              </w:rPr>
              <w:t>, com tema em Geriatria (titular)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C-2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 xml:space="preserve">Mestrado </w:t>
            </w:r>
            <w:r>
              <w:rPr>
                <w:rFonts w:ascii="Arial" w:hAnsi="Arial" w:cs="Arial"/>
                <w:bCs/>
                <w:sz w:val="20"/>
              </w:rPr>
              <w:t>com tema na área de Geriatria e Gerontologia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15/cada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F20837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F20837">
              <w:rPr>
                <w:rFonts w:ascii="Arial" w:hAnsi="Arial" w:cs="Arial"/>
                <w:bCs/>
                <w:sz w:val="20"/>
              </w:rPr>
              <w:t>C-3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Doutorado ou livre docência 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>om tema na área de Geriatria e Gerontologia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20/cada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F20837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F20837">
              <w:rPr>
                <w:rFonts w:ascii="Arial" w:hAnsi="Arial" w:cs="Arial"/>
                <w:bCs/>
                <w:sz w:val="20"/>
              </w:rPr>
              <w:lastRenderedPageBreak/>
              <w:t>C-4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Coordenação de programa de residência medica</w:t>
            </w:r>
            <w:r>
              <w:rPr>
                <w:rFonts w:ascii="Arial" w:hAnsi="Arial" w:cs="Arial"/>
                <w:sz w:val="20"/>
              </w:rPr>
              <w:t xml:space="preserve"> em Geriatria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 por ano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AC6" w:rsidRPr="00486F3A" w:rsidTr="00AB5156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FB0AC6" w:rsidRPr="00486F3A" w:rsidRDefault="00FB0AC6" w:rsidP="00FB0AC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00509" w:rsidRPr="00486F3A" w:rsidRDefault="0020050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0"/>
        </w:rPr>
      </w:pPr>
      <w:r w:rsidRPr="00486F3A">
        <w:rPr>
          <w:rFonts w:ascii="Arial" w:hAnsi="Arial" w:cs="Arial"/>
          <w:b/>
          <w:bCs/>
          <w:sz w:val="20"/>
        </w:rPr>
        <w:br/>
        <w:t xml:space="preserve"> </w:t>
      </w:r>
    </w:p>
    <w:p w:rsidR="007E061F" w:rsidRPr="00486F3A" w:rsidRDefault="00ED7F30" w:rsidP="000E62BF">
      <w:pPr>
        <w:tabs>
          <w:tab w:val="right" w:pos="8789"/>
        </w:tabs>
        <w:spacing w:before="100" w:beforeAutospacing="1" w:after="100" w:afterAutospacing="1"/>
        <w:ind w:right="992" w:firstLine="0"/>
        <w:jc w:val="left"/>
      </w:pPr>
      <w:r w:rsidRPr="00486F3A">
        <w:rPr>
          <w:rFonts w:ascii="Arial" w:hAnsi="Arial" w:cs="Arial"/>
        </w:rPr>
        <w:t>D</w:t>
      </w:r>
      <w:r w:rsidR="007D440E" w:rsidRPr="00486F3A">
        <w:rPr>
          <w:rFonts w:ascii="Arial" w:hAnsi="Arial" w:cs="Arial"/>
        </w:rPr>
        <w:t>ata:</w:t>
      </w:r>
      <w:r w:rsidR="007D440E" w:rsidRPr="00486F3A">
        <w:t xml:space="preserve"> _____/_____/_______ </w:t>
      </w:r>
      <w:r w:rsidR="000E62BF" w:rsidRPr="00486F3A">
        <w:t xml:space="preserve">  </w:t>
      </w:r>
      <w:r w:rsidR="000E62BF" w:rsidRPr="00486F3A">
        <w:tab/>
        <w:t xml:space="preserve"> </w:t>
      </w:r>
      <w:r w:rsidR="007E061F" w:rsidRPr="00486F3A">
        <w:t>_________________________</w:t>
      </w:r>
    </w:p>
    <w:p w:rsidR="007E061F" w:rsidRPr="00816F40" w:rsidRDefault="007E061F" w:rsidP="007E061F">
      <w:pPr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  <w:t xml:space="preserve">     </w:t>
      </w:r>
      <w:r w:rsidRPr="00486F3A">
        <w:rPr>
          <w:rFonts w:ascii="Arial" w:hAnsi="Arial" w:cs="Arial"/>
          <w:sz w:val="22"/>
          <w:szCs w:val="22"/>
        </w:rPr>
        <w:t>Ass</w:t>
      </w:r>
      <w:r w:rsidRPr="00816F40">
        <w:rPr>
          <w:rFonts w:ascii="Arial" w:hAnsi="Arial" w:cs="Arial"/>
          <w:sz w:val="22"/>
          <w:szCs w:val="22"/>
        </w:rPr>
        <w:t>inatura</w:t>
      </w:r>
    </w:p>
    <w:sectPr w:rsidR="007E061F" w:rsidRPr="00816F40">
      <w:footerReference w:type="even" r:id="rId7"/>
      <w:footerReference w:type="default" r:id="rId8"/>
      <w:pgSz w:w="11907" w:h="16840" w:code="9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FA" w:rsidRDefault="000F03FA">
      <w:r>
        <w:separator/>
      </w:r>
    </w:p>
  </w:endnote>
  <w:endnote w:type="continuationSeparator" w:id="0">
    <w:p w:rsidR="000F03FA" w:rsidRDefault="000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C3" w:rsidRDefault="001F4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7C3" w:rsidRDefault="001F47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C3" w:rsidRDefault="001F4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D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F47C3" w:rsidRDefault="001F47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FA" w:rsidRDefault="000F03FA">
      <w:r>
        <w:separator/>
      </w:r>
    </w:p>
  </w:footnote>
  <w:footnote w:type="continuationSeparator" w:id="0">
    <w:p w:rsidR="000F03FA" w:rsidRDefault="000F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EC0"/>
    <w:multiLevelType w:val="multilevel"/>
    <w:tmpl w:val="BBE6FB3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603D0"/>
    <w:multiLevelType w:val="hybridMultilevel"/>
    <w:tmpl w:val="CB8C4132"/>
    <w:lvl w:ilvl="0" w:tplc="E7C8A9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D3237B"/>
    <w:multiLevelType w:val="hybridMultilevel"/>
    <w:tmpl w:val="985C7F14"/>
    <w:lvl w:ilvl="0" w:tplc="C16AB4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B7C1F"/>
    <w:multiLevelType w:val="hybridMultilevel"/>
    <w:tmpl w:val="F67A40AE"/>
    <w:lvl w:ilvl="0" w:tplc="0416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4F275A8C"/>
    <w:multiLevelType w:val="hybridMultilevel"/>
    <w:tmpl w:val="F3546566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0536ED2"/>
    <w:multiLevelType w:val="hybridMultilevel"/>
    <w:tmpl w:val="87E4B2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10251"/>
    <w:multiLevelType w:val="multilevel"/>
    <w:tmpl w:val="985C7F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EA58C2"/>
    <w:multiLevelType w:val="hybridMultilevel"/>
    <w:tmpl w:val="BBE6FB3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1D"/>
    <w:rsid w:val="000054AB"/>
    <w:rsid w:val="00015080"/>
    <w:rsid w:val="000177E0"/>
    <w:rsid w:val="0007775C"/>
    <w:rsid w:val="000B10AC"/>
    <w:rsid w:val="000E62BF"/>
    <w:rsid w:val="000E788D"/>
    <w:rsid w:val="000F0216"/>
    <w:rsid w:val="000F03FA"/>
    <w:rsid w:val="0014217A"/>
    <w:rsid w:val="00153CD8"/>
    <w:rsid w:val="00175296"/>
    <w:rsid w:val="00186992"/>
    <w:rsid w:val="001F47C3"/>
    <w:rsid w:val="001F6397"/>
    <w:rsid w:val="00200509"/>
    <w:rsid w:val="00200CAF"/>
    <w:rsid w:val="00201DC0"/>
    <w:rsid w:val="00267ADD"/>
    <w:rsid w:val="00280A5D"/>
    <w:rsid w:val="002B6188"/>
    <w:rsid w:val="002C062B"/>
    <w:rsid w:val="002D290D"/>
    <w:rsid w:val="002E0BDB"/>
    <w:rsid w:val="002E1D95"/>
    <w:rsid w:val="002F425A"/>
    <w:rsid w:val="00311565"/>
    <w:rsid w:val="00336D7A"/>
    <w:rsid w:val="0035008C"/>
    <w:rsid w:val="003707AA"/>
    <w:rsid w:val="0037781F"/>
    <w:rsid w:val="003A28B2"/>
    <w:rsid w:val="003D1FB5"/>
    <w:rsid w:val="003D3C6C"/>
    <w:rsid w:val="003D7FEC"/>
    <w:rsid w:val="00402A43"/>
    <w:rsid w:val="00406196"/>
    <w:rsid w:val="0044395D"/>
    <w:rsid w:val="00472A8D"/>
    <w:rsid w:val="00473B86"/>
    <w:rsid w:val="00485D6C"/>
    <w:rsid w:val="00486F3A"/>
    <w:rsid w:val="00487285"/>
    <w:rsid w:val="00490130"/>
    <w:rsid w:val="004A6EE5"/>
    <w:rsid w:val="004C4C39"/>
    <w:rsid w:val="004D2142"/>
    <w:rsid w:val="004E230E"/>
    <w:rsid w:val="00514E04"/>
    <w:rsid w:val="00522CC1"/>
    <w:rsid w:val="0053085F"/>
    <w:rsid w:val="00546594"/>
    <w:rsid w:val="005B031E"/>
    <w:rsid w:val="005D1F01"/>
    <w:rsid w:val="005D3984"/>
    <w:rsid w:val="005E16DE"/>
    <w:rsid w:val="00600BEB"/>
    <w:rsid w:val="00614690"/>
    <w:rsid w:val="00617175"/>
    <w:rsid w:val="00623412"/>
    <w:rsid w:val="0066224D"/>
    <w:rsid w:val="00694DE5"/>
    <w:rsid w:val="006960B0"/>
    <w:rsid w:val="006B0977"/>
    <w:rsid w:val="006B351C"/>
    <w:rsid w:val="006D56D3"/>
    <w:rsid w:val="006E26D7"/>
    <w:rsid w:val="006E5461"/>
    <w:rsid w:val="006F60CD"/>
    <w:rsid w:val="00702150"/>
    <w:rsid w:val="00705DAA"/>
    <w:rsid w:val="00713E48"/>
    <w:rsid w:val="007153A6"/>
    <w:rsid w:val="0072788A"/>
    <w:rsid w:val="00785B1B"/>
    <w:rsid w:val="00796D97"/>
    <w:rsid w:val="007B4D6E"/>
    <w:rsid w:val="007C2299"/>
    <w:rsid w:val="007D24E9"/>
    <w:rsid w:val="007D440E"/>
    <w:rsid w:val="007E061F"/>
    <w:rsid w:val="007E2163"/>
    <w:rsid w:val="00816F40"/>
    <w:rsid w:val="00862071"/>
    <w:rsid w:val="00863BA0"/>
    <w:rsid w:val="0089357A"/>
    <w:rsid w:val="008A60B0"/>
    <w:rsid w:val="008C63CD"/>
    <w:rsid w:val="008C6F78"/>
    <w:rsid w:val="008D2FE6"/>
    <w:rsid w:val="008D4D1C"/>
    <w:rsid w:val="008E148A"/>
    <w:rsid w:val="008E444F"/>
    <w:rsid w:val="008E7640"/>
    <w:rsid w:val="0091615B"/>
    <w:rsid w:val="00920F07"/>
    <w:rsid w:val="009417B0"/>
    <w:rsid w:val="00945B5D"/>
    <w:rsid w:val="00980B5B"/>
    <w:rsid w:val="00981B84"/>
    <w:rsid w:val="00983CDA"/>
    <w:rsid w:val="00987D32"/>
    <w:rsid w:val="0099122D"/>
    <w:rsid w:val="009A6DFF"/>
    <w:rsid w:val="009B0A03"/>
    <w:rsid w:val="009C4ACF"/>
    <w:rsid w:val="009C7435"/>
    <w:rsid w:val="009F6381"/>
    <w:rsid w:val="00A06D22"/>
    <w:rsid w:val="00A11E26"/>
    <w:rsid w:val="00A25514"/>
    <w:rsid w:val="00A6151B"/>
    <w:rsid w:val="00A64A60"/>
    <w:rsid w:val="00A945F3"/>
    <w:rsid w:val="00A94628"/>
    <w:rsid w:val="00A94C96"/>
    <w:rsid w:val="00AA01D4"/>
    <w:rsid w:val="00AA6EFD"/>
    <w:rsid w:val="00AB5156"/>
    <w:rsid w:val="00AD0F49"/>
    <w:rsid w:val="00AD586C"/>
    <w:rsid w:val="00AE1B0C"/>
    <w:rsid w:val="00B24C0A"/>
    <w:rsid w:val="00B41BB6"/>
    <w:rsid w:val="00B4665A"/>
    <w:rsid w:val="00BA0D47"/>
    <w:rsid w:val="00BA22A3"/>
    <w:rsid w:val="00BA2A48"/>
    <w:rsid w:val="00BA6E4B"/>
    <w:rsid w:val="00BC55BA"/>
    <w:rsid w:val="00BD6067"/>
    <w:rsid w:val="00C10D88"/>
    <w:rsid w:val="00C437D3"/>
    <w:rsid w:val="00C44550"/>
    <w:rsid w:val="00C5747A"/>
    <w:rsid w:val="00CC5E46"/>
    <w:rsid w:val="00CD0187"/>
    <w:rsid w:val="00CD5EE2"/>
    <w:rsid w:val="00CD7E2A"/>
    <w:rsid w:val="00CE4FE9"/>
    <w:rsid w:val="00CF0E27"/>
    <w:rsid w:val="00CF75AA"/>
    <w:rsid w:val="00D278C3"/>
    <w:rsid w:val="00D31C1B"/>
    <w:rsid w:val="00D536A6"/>
    <w:rsid w:val="00D90203"/>
    <w:rsid w:val="00D90E9D"/>
    <w:rsid w:val="00DA2BBE"/>
    <w:rsid w:val="00E20239"/>
    <w:rsid w:val="00E21F10"/>
    <w:rsid w:val="00E325BC"/>
    <w:rsid w:val="00E47713"/>
    <w:rsid w:val="00E718AA"/>
    <w:rsid w:val="00ED0643"/>
    <w:rsid w:val="00ED7F30"/>
    <w:rsid w:val="00EE00DC"/>
    <w:rsid w:val="00EE2043"/>
    <w:rsid w:val="00EF2CFB"/>
    <w:rsid w:val="00EF4C4E"/>
    <w:rsid w:val="00F012B7"/>
    <w:rsid w:val="00F03A6F"/>
    <w:rsid w:val="00F20837"/>
    <w:rsid w:val="00F26F11"/>
    <w:rsid w:val="00F32B1D"/>
    <w:rsid w:val="00F50E46"/>
    <w:rsid w:val="00F6735D"/>
    <w:rsid w:val="00F74020"/>
    <w:rsid w:val="00F855AA"/>
    <w:rsid w:val="00FA45BC"/>
    <w:rsid w:val="00FB0AC6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" fillcolor="silver" strokecolor="silver">
      <v:fill color="silver" opacity=".5"/>
      <v:stroke color="silver" weight="0"/>
      <v:textbox inset="0,0,0,0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61AF3B63-AF5E-4068-8577-2D334C9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720"/>
      <w:jc w:val="both"/>
    </w:pPr>
    <w:rPr>
      <w:sz w:val="24"/>
      <w:lang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qFormat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exto">
    <w:name w:val="Normaltexto"/>
    <w:basedOn w:val="Normal"/>
    <w:pPr>
      <w:spacing w:line="360" w:lineRule="auto"/>
    </w:pPr>
  </w:style>
  <w:style w:type="paragraph" w:customStyle="1" w:styleId="Estilo1">
    <w:name w:val="Estilo1"/>
    <w:basedOn w:val="Normal"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10" w:color="auto" w:fill="auto"/>
      <w:spacing w:before="0"/>
      <w:ind w:left="1134" w:right="1134" w:firstLine="142"/>
      <w:jc w:val="center"/>
    </w:pPr>
    <w:rPr>
      <w:rFonts w:ascii="Bookman Old Style" w:hAnsi="Bookman Old Style"/>
      <w:b/>
      <w:sz w:val="32"/>
    </w:rPr>
  </w:style>
  <w:style w:type="paragraph" w:customStyle="1" w:styleId="TextoFlvio">
    <w:name w:val="Texto Flávio"/>
    <w:basedOn w:val="Normal"/>
    <w:pPr>
      <w:spacing w:before="0"/>
      <w:jc w:val="left"/>
    </w:pPr>
  </w:style>
  <w:style w:type="paragraph" w:customStyle="1" w:styleId="Estilo2">
    <w:name w:val="Estilo2"/>
    <w:basedOn w:val="FlavioMGA"/>
    <w:pPr>
      <w:shd w:val="pct12" w:color="auto" w:fill="auto"/>
      <w:spacing w:after="120"/>
      <w:jc w:val="center"/>
    </w:pPr>
    <w:rPr>
      <w:b/>
    </w:rPr>
  </w:style>
  <w:style w:type="paragraph" w:customStyle="1" w:styleId="FlavioMGA">
    <w:name w:val="Flavio MGA"/>
    <w:basedOn w:val="Normal"/>
    <w:pPr>
      <w:ind w:firstLine="0"/>
    </w:pPr>
  </w:style>
  <w:style w:type="paragraph" w:customStyle="1" w:styleId="FlavioMGAtab">
    <w:name w:val="Flavio MGA tab"/>
    <w:basedOn w:val="Normal"/>
    <w:pPr>
      <w:shd w:val="pct12" w:color="auto" w:fill="auto"/>
      <w:spacing w:after="120"/>
      <w:ind w:firstLine="0"/>
      <w:jc w:val="center"/>
    </w:pPr>
    <w:rPr>
      <w:b/>
    </w:rPr>
  </w:style>
  <w:style w:type="paragraph" w:customStyle="1" w:styleId="FlavioMGATab0">
    <w:name w:val="Flavio MGA Tab"/>
    <w:basedOn w:val="FlavioMGA"/>
    <w:pPr>
      <w:shd w:val="pct10" w:color="auto" w:fill="auto"/>
      <w:spacing w:after="120"/>
    </w:pPr>
    <w:rPr>
      <w:b/>
    </w:rPr>
  </w:style>
  <w:style w:type="paragraph" w:customStyle="1" w:styleId="FlavioMGATabela">
    <w:name w:val="Flavio MGA Tabela"/>
    <w:basedOn w:val="FlavioMGA"/>
    <w:pPr>
      <w:spacing w:after="120"/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  <w:rPr>
      <w:szCs w:val="24"/>
      <w:lang w:val="en-US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ind w:firstLine="0"/>
      <w:jc w:val="left"/>
    </w:pPr>
    <w:rPr>
      <w:rFonts w:ascii="Verdana" w:hAnsi="Verdana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Novas diretrizes do Concurso de Título de Especialista da SBGG</vt:lpstr>
      <vt:lpstr>Novas diretrizes do Concurso de Título de Especialista da SBGG </vt:lpstr>
    </vt:vector>
  </TitlesOfParts>
  <Company> 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diretrizes do Concurso de Título de Especialista da SBGG</dc:title>
  <dc:subject/>
  <dc:creator>Flávio Chaimowicz</dc:creator>
  <cp:keywords/>
  <dc:description/>
  <cp:lastModifiedBy>User</cp:lastModifiedBy>
  <cp:revision>2</cp:revision>
  <cp:lastPrinted>2006-07-24T21:31:00Z</cp:lastPrinted>
  <dcterms:created xsi:type="dcterms:W3CDTF">2018-01-23T13:01:00Z</dcterms:created>
  <dcterms:modified xsi:type="dcterms:W3CDTF">2018-01-23T13:01:00Z</dcterms:modified>
</cp:coreProperties>
</file>